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6D385" w14:textId="77777777" w:rsidR="00FF1FC0" w:rsidRPr="002835BD" w:rsidRDefault="00AB74B7" w:rsidP="002835BD">
      <w:bookmarkStart w:id="0" w:name="bmTitel"/>
      <w:r>
        <w:pict w14:anchorId="40A42B1A">
          <v:shapetype id="_x0000_t202" coordsize="21600,21600" o:spt="202" path="m,l,21600r21600,l21600,xe">
            <v:stroke joinstyle="miter"/>
            <v:path gradientshapeok="t" o:connecttype="rect"/>
          </v:shapetype>
          <v:shape id="_x0000_s1028" type="#_x0000_t202" alt="" style="position:absolute;margin-left:.05pt;margin-top:-39.75pt;width:382.45pt;height:45.35pt;z-index:251660288;mso-wrap-edited:f;mso-height-percent:0;mso-position-horizontal:absolute;mso-position-vertical:absolute;mso-height-percent:0;v-text-anchor:top" wrapcoords="0 0 21600 0 21600 21600 0 21600 0 0" filled="f" stroked="f">
            <v:textbox style="mso-next-textbox:#_x0000_s1028" inset="0,0,0,0">
              <w:txbxContent>
                <w:p w14:paraId="0286D8C8" w14:textId="788F04D0" w:rsidR="00D41D0A" w:rsidRPr="004957E8" w:rsidRDefault="00D41D0A" w:rsidP="00FF1FC0">
                  <w:pPr>
                    <w:jc w:val="right"/>
                    <w:rPr>
                      <w:b/>
                      <w:color w:val="11275E"/>
                      <w:sz w:val="48"/>
                    </w:rPr>
                  </w:pPr>
                  <w:r w:rsidRPr="004957E8">
                    <w:rPr>
                      <w:b/>
                      <w:color w:val="11275E"/>
                      <w:sz w:val="48"/>
                    </w:rPr>
                    <w:t xml:space="preserve">Nieuwsbrief </w:t>
                  </w:r>
                  <w:proofErr w:type="spellStart"/>
                  <w:r w:rsidR="00A70FE9">
                    <w:rPr>
                      <w:b/>
                      <w:color w:val="11275E"/>
                      <w:sz w:val="48"/>
                    </w:rPr>
                    <w:t>Neerbosch</w:t>
                  </w:r>
                  <w:proofErr w:type="spellEnd"/>
                  <w:r w:rsidR="00A70FE9">
                    <w:rPr>
                      <w:b/>
                      <w:color w:val="11275E"/>
                      <w:sz w:val="48"/>
                    </w:rPr>
                    <w:t xml:space="preserve">-Oost </w:t>
                  </w:r>
                </w:p>
              </w:txbxContent>
            </v:textbox>
          </v:shape>
        </w:pict>
      </w:r>
    </w:p>
    <w:p w14:paraId="30BD5758" w14:textId="77777777" w:rsidR="00841A35" w:rsidRDefault="00AB74B7" w:rsidP="00841A35">
      <w:pPr>
        <w:pStyle w:val="Koptekst"/>
        <w:spacing w:line="360" w:lineRule="auto"/>
        <w:rPr>
          <w:rFonts w:eastAsiaTheme="majorEastAsia"/>
        </w:rPr>
      </w:pPr>
      <w:bookmarkStart w:id="1" w:name="bmStartTekst"/>
      <w:bookmarkEnd w:id="0"/>
      <w:r>
        <w:pict w14:anchorId="75165271">
          <v:shape id="Tekstvak 6" o:spid="_x0000_s1027" type="#_x0000_t202" alt="" style="position:absolute;margin-left:-138.7pt;margin-top:36pt;width:264.7pt;height:81pt;z-index:25166336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88 0 -88 21125 21600 21125 21600 0 -88 0" fillcolor="white [3212]" stroked="f" strokeweight=".5pt">
            <v:textbox style="mso-next-textbox:#Tekstvak 6" inset="10mm,1mm,4mm,2mm">
              <w:txbxContent>
                <w:p w14:paraId="7F248D06" w14:textId="77777777" w:rsidR="00D41D0A" w:rsidRDefault="00D41D0A" w:rsidP="00FC2A31"/>
                <w:p w14:paraId="3843213F" w14:textId="77777777" w:rsidR="00D41D0A" w:rsidRPr="0061170B" w:rsidRDefault="00D41D0A" w:rsidP="00FC2A31">
                  <w:r w:rsidRPr="0061170B">
                    <w:t>Naam ontvanger</w:t>
                  </w:r>
                </w:p>
                <w:p w14:paraId="025F452F" w14:textId="77777777" w:rsidR="00D41D0A" w:rsidRPr="0061170B" w:rsidRDefault="00D41D0A" w:rsidP="00FC2A31">
                  <w:r w:rsidRPr="0061170B">
                    <w:t>Straatnaam 123</w:t>
                  </w:r>
                </w:p>
                <w:p w14:paraId="1BEDC0A4" w14:textId="77777777" w:rsidR="00D41D0A" w:rsidRPr="0061170B" w:rsidRDefault="00D41D0A" w:rsidP="00FC2A31">
                  <w:r w:rsidRPr="0061170B">
                    <w:t>1234 AB  Plaatsnaam</w:t>
                  </w:r>
                </w:p>
              </w:txbxContent>
            </v:textbox>
            <w10:wrap type="topAndBottom"/>
          </v:shape>
        </w:pict>
      </w:r>
    </w:p>
    <w:p w14:paraId="6ACC91EC" w14:textId="77777777" w:rsidR="00424A05" w:rsidRDefault="00AB74B7" w:rsidP="003C20AD">
      <w:pPr>
        <w:pStyle w:val="Koptekst"/>
        <w:spacing w:line="360" w:lineRule="auto"/>
        <w:rPr>
          <w:rFonts w:eastAsiaTheme="majorEastAsia"/>
        </w:rPr>
      </w:pPr>
      <w:r>
        <w:pict w14:anchorId="7465BC9F">
          <v:shape id="_x0000_s1026" type="#_x0000_t202" alt="" style="position:absolute;margin-left:135.75pt;margin-top:36.75pt;width:264.55pt;height:54pt;z-index:251662336;mso-wrap-edited:f;mso-height-percent:0;mso-position-horizontal:absolute;mso-position-vertical:absolute;mso-height-percent:0;v-text-anchor:top" wrapcoords="0 0 21600 0 21600 21600 0 21600 0 0" filled="f" stroked="f">
            <v:textbox style="mso-next-textbox:#_x0000_s1026" inset="0,0,0,0">
              <w:txbxContent>
                <w:p w14:paraId="4C4F914D" w14:textId="1D652544" w:rsidR="00D41D0A" w:rsidRDefault="00A70FE9" w:rsidP="00A70FE9">
                  <w:pPr>
                    <w:pStyle w:val="Titelnieuwsbrief0"/>
                  </w:pPr>
                  <w:r>
                    <w:rPr>
                      <w:lang w:val="nl-NL"/>
                    </w:rPr>
                    <w:t>Samen bouwen aan uw wijk: nieuwbouw Trompetstraat</w:t>
                  </w:r>
                </w:p>
              </w:txbxContent>
            </v:textbox>
            <w10:wrap type="topAndBottom"/>
          </v:shape>
        </w:pict>
      </w:r>
    </w:p>
    <w:p w14:paraId="45070B76" w14:textId="77777777" w:rsidR="00841A35" w:rsidRDefault="00841A35" w:rsidP="003C20AD">
      <w:pPr>
        <w:pStyle w:val="Koptekst"/>
        <w:spacing w:line="360" w:lineRule="auto"/>
        <w:rPr>
          <w:rFonts w:eastAsiaTheme="majorEastAsia"/>
        </w:rPr>
      </w:pPr>
    </w:p>
    <w:p w14:paraId="3A4F8A1B" w14:textId="77777777" w:rsidR="003C20AD" w:rsidRDefault="003C20AD" w:rsidP="003C20AD">
      <w:pPr>
        <w:pStyle w:val="Koptekst"/>
        <w:spacing w:line="360" w:lineRule="auto"/>
        <w:rPr>
          <w:rFonts w:eastAsiaTheme="majorEastAsia"/>
        </w:rPr>
      </w:pPr>
    </w:p>
    <w:bookmarkEnd w:id="1"/>
    <w:p w14:paraId="3B12ABC4" w14:textId="77777777" w:rsidR="00A70FE9" w:rsidRPr="00A70FE9" w:rsidRDefault="00A70FE9" w:rsidP="00A70FE9">
      <w:pPr>
        <w:pStyle w:val="Geenafstand"/>
        <w:rPr>
          <w:rFonts w:ascii="Arial" w:hAnsi="Arial" w:cs="Arial"/>
          <w:sz w:val="20"/>
          <w:szCs w:val="20"/>
        </w:rPr>
      </w:pPr>
      <w:r w:rsidRPr="00A70FE9">
        <w:rPr>
          <w:rFonts w:ascii="Arial" w:hAnsi="Arial" w:cs="Arial"/>
          <w:sz w:val="20"/>
          <w:szCs w:val="20"/>
        </w:rPr>
        <w:t xml:space="preserve">Zoals u waarschijnlijk is opgevallen, wordt er druk gebouwd op het voormalige garageplein in de Trompetstraat. Het pleintje voor de garages was jaren een bron van overlast, met vuilstort en hangjongeren. Het zorgde voor een onveilig gevoel in de buurt. </w:t>
      </w:r>
    </w:p>
    <w:p w14:paraId="792D78EB" w14:textId="57753434" w:rsidR="00A70FE9" w:rsidRPr="00A70FE9" w:rsidRDefault="00A70FE9" w:rsidP="00A70FE9">
      <w:pPr>
        <w:pStyle w:val="Geenafstand"/>
        <w:rPr>
          <w:rFonts w:ascii="Arial" w:hAnsi="Arial" w:cs="Arial"/>
          <w:sz w:val="20"/>
          <w:szCs w:val="20"/>
        </w:rPr>
      </w:pPr>
      <w:r w:rsidRPr="00A70FE9">
        <w:rPr>
          <w:rFonts w:ascii="Arial" w:hAnsi="Arial" w:cs="Arial"/>
          <w:noProof/>
          <w:sz w:val="20"/>
          <w:szCs w:val="20"/>
        </w:rPr>
        <w:drawing>
          <wp:anchor distT="0" distB="0" distL="114300" distR="114300" simplePos="0" relativeHeight="251661312" behindDoc="0" locked="0" layoutInCell="1" allowOverlap="1" wp14:anchorId="79D52AED" wp14:editId="35B33429">
            <wp:simplePos x="0" y="0"/>
            <wp:positionH relativeFrom="margin">
              <wp:align>left</wp:align>
            </wp:positionH>
            <wp:positionV relativeFrom="paragraph">
              <wp:posOffset>66675</wp:posOffset>
            </wp:positionV>
            <wp:extent cx="3629025" cy="328422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8">
                      <a:extLst>
                        <a:ext uri="{28A0092B-C50C-407E-A947-70E740481C1C}">
                          <a14:useLocalDpi xmlns:a14="http://schemas.microsoft.com/office/drawing/2010/main" val="0"/>
                        </a:ext>
                      </a:extLst>
                    </a:blip>
                    <a:stretch>
                      <a:fillRect/>
                    </a:stretch>
                  </pic:blipFill>
                  <pic:spPr>
                    <a:xfrm>
                      <a:off x="0" y="0"/>
                      <a:ext cx="3709943" cy="3357799"/>
                    </a:xfrm>
                    <a:prstGeom prst="rect">
                      <a:avLst/>
                    </a:prstGeom>
                  </pic:spPr>
                </pic:pic>
              </a:graphicData>
            </a:graphic>
            <wp14:sizeRelH relativeFrom="margin">
              <wp14:pctWidth>0</wp14:pctWidth>
            </wp14:sizeRelH>
            <wp14:sizeRelV relativeFrom="margin">
              <wp14:pctHeight>0</wp14:pctHeight>
            </wp14:sizeRelV>
          </wp:anchor>
        </w:drawing>
      </w:r>
      <w:r w:rsidRPr="00A70FE9">
        <w:rPr>
          <w:rFonts w:ascii="Arial" w:hAnsi="Arial" w:cs="Arial"/>
          <w:sz w:val="20"/>
          <w:szCs w:val="20"/>
        </w:rPr>
        <w:t xml:space="preserve">De garages zijn inmiddels gesloopt en Portaal bouwt er zes energiezuinige Nul op de Meter huurwoningen (NOM). Hiermee willen we meer variatie en differentiatie in de buurt brengen. Ook zal de overlast afnemen, waardoor </w:t>
      </w:r>
      <w:proofErr w:type="spellStart"/>
      <w:r w:rsidRPr="00A70FE9">
        <w:rPr>
          <w:rFonts w:ascii="Arial" w:hAnsi="Arial" w:cs="Arial"/>
          <w:sz w:val="20"/>
          <w:szCs w:val="20"/>
        </w:rPr>
        <w:t>Neerbosch</w:t>
      </w:r>
      <w:proofErr w:type="spellEnd"/>
      <w:r w:rsidRPr="00A70FE9">
        <w:rPr>
          <w:rFonts w:ascii="Arial" w:hAnsi="Arial" w:cs="Arial"/>
          <w:sz w:val="20"/>
          <w:szCs w:val="20"/>
        </w:rPr>
        <w:t xml:space="preserve">-Oost een fijne plek om te wonen blijft. De verwachting is dat Portaal de NOM woningen in de zomer van 2021 oplevert aan de huurders. </w:t>
      </w:r>
    </w:p>
    <w:p w14:paraId="6084D963" w14:textId="4660A427" w:rsidR="00A70FE9" w:rsidRDefault="00A70FE9" w:rsidP="00A70FE9">
      <w:pPr>
        <w:pStyle w:val="Geenafstand"/>
        <w:rPr>
          <w:rFonts w:ascii="Arial" w:hAnsi="Arial" w:cs="Arial"/>
          <w:sz w:val="20"/>
          <w:szCs w:val="20"/>
        </w:rPr>
      </w:pPr>
    </w:p>
    <w:p w14:paraId="04865047" w14:textId="77777777" w:rsidR="00A70FE9" w:rsidRPr="00A70FE9" w:rsidRDefault="00A70FE9" w:rsidP="00A70FE9">
      <w:pPr>
        <w:pStyle w:val="Geenafstand"/>
        <w:rPr>
          <w:rFonts w:ascii="Arial" w:hAnsi="Arial" w:cs="Arial"/>
          <w:sz w:val="20"/>
          <w:szCs w:val="20"/>
        </w:rPr>
      </w:pPr>
    </w:p>
    <w:p w14:paraId="5715FDB5" w14:textId="77777777" w:rsidR="00A70FE9" w:rsidRPr="00A70FE9" w:rsidRDefault="00A70FE9" w:rsidP="00A70FE9">
      <w:pPr>
        <w:pStyle w:val="Geenafstand"/>
        <w:rPr>
          <w:rFonts w:ascii="Arial" w:hAnsi="Arial" w:cs="Arial"/>
          <w:sz w:val="20"/>
          <w:szCs w:val="20"/>
        </w:rPr>
      </w:pPr>
      <w:r w:rsidRPr="00A70FE9">
        <w:rPr>
          <w:rFonts w:ascii="Arial" w:hAnsi="Arial" w:cs="Arial"/>
          <w:b/>
          <w:bCs/>
          <w:sz w:val="20"/>
          <w:szCs w:val="20"/>
        </w:rPr>
        <w:t>Wonen in een nieuwbouwwoning in uw eigen buurt?</w:t>
      </w:r>
    </w:p>
    <w:p w14:paraId="01B2FFD2" w14:textId="77777777" w:rsidR="00A70FE9" w:rsidRPr="00A70FE9" w:rsidRDefault="00A70FE9" w:rsidP="00A70FE9">
      <w:pPr>
        <w:pStyle w:val="Geenafstand"/>
        <w:rPr>
          <w:rFonts w:ascii="Arial" w:hAnsi="Arial" w:cs="Arial"/>
          <w:sz w:val="20"/>
          <w:szCs w:val="20"/>
        </w:rPr>
      </w:pPr>
      <w:r w:rsidRPr="00A70FE9">
        <w:rPr>
          <w:rFonts w:ascii="Arial" w:hAnsi="Arial" w:cs="Arial"/>
          <w:sz w:val="20"/>
          <w:szCs w:val="20"/>
        </w:rPr>
        <w:t xml:space="preserve">De wijk </w:t>
      </w:r>
      <w:proofErr w:type="spellStart"/>
      <w:r w:rsidRPr="00A70FE9">
        <w:rPr>
          <w:rFonts w:ascii="Arial" w:hAnsi="Arial" w:cs="Arial"/>
          <w:sz w:val="20"/>
          <w:szCs w:val="20"/>
        </w:rPr>
        <w:t>Neerbosch</w:t>
      </w:r>
      <w:proofErr w:type="spellEnd"/>
      <w:r w:rsidRPr="00A70FE9">
        <w:rPr>
          <w:rFonts w:ascii="Arial" w:hAnsi="Arial" w:cs="Arial"/>
          <w:sz w:val="20"/>
          <w:szCs w:val="20"/>
        </w:rPr>
        <w:t xml:space="preserve">-Oost is divers en ruim opgezet, met veel groen tussen de buurten. Er staan ​​veel sociale huurwoningen en meer dan de helft bestaat uit hoogbouw. </w:t>
      </w:r>
    </w:p>
    <w:p w14:paraId="4B0CC074" w14:textId="77777777" w:rsidR="00A70FE9" w:rsidRPr="00A70FE9" w:rsidRDefault="00A70FE9" w:rsidP="00A70FE9">
      <w:pPr>
        <w:pStyle w:val="Geenafstand"/>
        <w:rPr>
          <w:rFonts w:ascii="Arial" w:hAnsi="Arial" w:cs="Arial"/>
          <w:sz w:val="20"/>
          <w:szCs w:val="20"/>
        </w:rPr>
      </w:pPr>
    </w:p>
    <w:p w14:paraId="433FFF94" w14:textId="49050879" w:rsidR="00A70FE9" w:rsidRPr="00A70FE9" w:rsidRDefault="00A70FE9" w:rsidP="00A70FE9">
      <w:pPr>
        <w:pStyle w:val="Geenafstand"/>
        <w:rPr>
          <w:rFonts w:ascii="Arial" w:hAnsi="Arial" w:cs="Arial"/>
          <w:sz w:val="20"/>
          <w:szCs w:val="20"/>
        </w:rPr>
      </w:pPr>
      <w:r w:rsidRPr="00A70FE9">
        <w:rPr>
          <w:rFonts w:ascii="Arial" w:hAnsi="Arial" w:cs="Arial"/>
          <w:sz w:val="20"/>
          <w:szCs w:val="20"/>
        </w:rPr>
        <w:t xml:space="preserve">U woont ook naar tevredenheid in uw wijk, maar wilt ook wel naar een nieuwbouw eengezinswoning verhuizen? Dan is een van de NOM woningen in de Trompetstraat wellicht iets voor u. Wij stellen wel enkele voorwaarden aan het wonen op deze nieuwbouwlocatie. </w:t>
      </w:r>
      <w:r>
        <w:rPr>
          <w:rFonts w:ascii="Arial" w:hAnsi="Arial" w:cs="Arial"/>
          <w:sz w:val="20"/>
          <w:szCs w:val="20"/>
        </w:rPr>
        <w:t>O</w:t>
      </w:r>
      <w:r w:rsidRPr="00A70FE9">
        <w:rPr>
          <w:rFonts w:ascii="Arial" w:hAnsi="Arial" w:cs="Arial"/>
          <w:sz w:val="20"/>
          <w:szCs w:val="20"/>
        </w:rPr>
        <w:t>mdat de woningen in de vrije sector worden verhuurd</w:t>
      </w:r>
      <w:r w:rsidRPr="00A70FE9">
        <w:rPr>
          <w:rFonts w:ascii="Arial" w:hAnsi="Arial" w:cs="Arial"/>
          <w:sz w:val="20"/>
          <w:szCs w:val="20"/>
        </w:rPr>
        <w:t xml:space="preserve"> </w:t>
      </w:r>
      <w:r w:rsidRPr="00A70FE9">
        <w:rPr>
          <w:rFonts w:ascii="Arial" w:hAnsi="Arial" w:cs="Arial"/>
          <w:sz w:val="20"/>
          <w:szCs w:val="20"/>
        </w:rPr>
        <w:t xml:space="preserve">geldt er een minimum huishoudinkomen van € 40.000 bruto per jaar. Naast deze inkomenstoets vinden wij binding met de wijk belangrijk. Om samen met uw buurtgenoten bij te dragen aan goed samenleven. Daarover stellen we enkele vragen in het interesseformulier, dat u vindt op </w:t>
      </w:r>
      <w:hyperlink r:id="rId9" w:history="1">
        <w:r w:rsidRPr="00A70FE9">
          <w:rPr>
            <w:rStyle w:val="Hyperlink"/>
            <w:rFonts w:ascii="Arial" w:hAnsi="Arial" w:cs="Arial"/>
            <w:sz w:val="20"/>
            <w:szCs w:val="20"/>
          </w:rPr>
          <w:t>www.portaal.nl/trompetstraat</w:t>
        </w:r>
      </w:hyperlink>
      <w:r w:rsidRPr="00A70FE9">
        <w:rPr>
          <w:rFonts w:ascii="Arial" w:hAnsi="Arial" w:cs="Arial"/>
          <w:sz w:val="20"/>
          <w:szCs w:val="20"/>
        </w:rPr>
        <w:t xml:space="preserve">. </w:t>
      </w:r>
    </w:p>
    <w:p w14:paraId="780506FE" w14:textId="7759F727" w:rsidR="00A70FE9" w:rsidRPr="00A70FE9" w:rsidRDefault="00A70FE9" w:rsidP="00A70FE9">
      <w:pPr>
        <w:pStyle w:val="Geenafstand"/>
        <w:rPr>
          <w:rFonts w:ascii="Arial" w:hAnsi="Arial" w:cs="Arial"/>
          <w:sz w:val="20"/>
          <w:szCs w:val="20"/>
        </w:rPr>
      </w:pPr>
    </w:p>
    <w:p w14:paraId="73EA45AB" w14:textId="33CD4DA3" w:rsidR="00A70FE9" w:rsidRPr="00A70FE9" w:rsidRDefault="00A70FE9" w:rsidP="00A70FE9">
      <w:pPr>
        <w:pStyle w:val="Geenafstand"/>
        <w:rPr>
          <w:rFonts w:ascii="Arial" w:hAnsi="Arial" w:cs="Arial"/>
          <w:b/>
          <w:bCs/>
          <w:sz w:val="20"/>
          <w:szCs w:val="20"/>
        </w:rPr>
      </w:pPr>
      <w:r w:rsidRPr="00A70FE9">
        <w:rPr>
          <w:rFonts w:ascii="Arial" w:hAnsi="Arial" w:cs="Arial"/>
          <w:b/>
          <w:bCs/>
          <w:sz w:val="20"/>
          <w:szCs w:val="20"/>
        </w:rPr>
        <w:t>Wat is een NOM woning?</w:t>
      </w:r>
    </w:p>
    <w:p w14:paraId="2E0D5B78" w14:textId="77777777" w:rsidR="00A70FE9" w:rsidRDefault="00A70FE9" w:rsidP="00A70FE9">
      <w:pPr>
        <w:pStyle w:val="Geenafstand"/>
        <w:rPr>
          <w:rFonts w:ascii="Arial" w:hAnsi="Arial" w:cs="Arial"/>
          <w:sz w:val="20"/>
          <w:szCs w:val="20"/>
        </w:rPr>
      </w:pPr>
      <w:r w:rsidRPr="00A70FE9">
        <w:rPr>
          <w:rFonts w:ascii="Arial" w:hAnsi="Arial" w:cs="Arial"/>
          <w:sz w:val="20"/>
          <w:szCs w:val="20"/>
        </w:rPr>
        <w:t>De NOM woningen zijn 95 m² groot en hebben drie woonlagen. In een NOM woning heeft u geen gasaansluiting meer en u voorziet volledig in uw eigen energiebehoefte</w:t>
      </w:r>
      <w:r>
        <w:rPr>
          <w:rStyle w:val="Voetnootmarkering"/>
          <w:rFonts w:ascii="Arial" w:hAnsi="Arial" w:cs="Arial"/>
          <w:sz w:val="20"/>
          <w:szCs w:val="20"/>
        </w:rPr>
        <w:footnoteReference w:id="1"/>
      </w:r>
      <w:r w:rsidRPr="00A70FE9">
        <w:rPr>
          <w:rFonts w:ascii="Arial" w:hAnsi="Arial" w:cs="Arial"/>
          <w:sz w:val="20"/>
          <w:szCs w:val="20"/>
        </w:rPr>
        <w:t xml:space="preserve">. Heel goed voor het milieu en uw eigen portemonnee. </w:t>
      </w:r>
    </w:p>
    <w:p w14:paraId="6F614D1C" w14:textId="77777777" w:rsidR="00A70FE9" w:rsidRDefault="00A70FE9" w:rsidP="00A70FE9">
      <w:pPr>
        <w:pStyle w:val="Geenafstand"/>
        <w:rPr>
          <w:rFonts w:ascii="Arial" w:hAnsi="Arial" w:cs="Arial"/>
          <w:sz w:val="20"/>
          <w:szCs w:val="20"/>
        </w:rPr>
      </w:pPr>
    </w:p>
    <w:p w14:paraId="7D7F93A6" w14:textId="517ACEED" w:rsidR="00A70FE9" w:rsidRPr="00A70FE9" w:rsidRDefault="00A70FE9" w:rsidP="00A70FE9">
      <w:pPr>
        <w:pStyle w:val="Geenafstand"/>
        <w:rPr>
          <w:rFonts w:ascii="Arial" w:hAnsi="Arial" w:cs="Arial"/>
          <w:sz w:val="20"/>
          <w:szCs w:val="20"/>
        </w:rPr>
      </w:pPr>
      <w:r w:rsidRPr="00A70FE9">
        <w:rPr>
          <w:rFonts w:ascii="Arial" w:hAnsi="Arial" w:cs="Arial"/>
          <w:sz w:val="20"/>
          <w:szCs w:val="20"/>
        </w:rPr>
        <w:lastRenderedPageBreak/>
        <w:t xml:space="preserve">U kunt helemaal uw eigen verbruik bewaken. Daarvoor heeft de woning: </w:t>
      </w:r>
    </w:p>
    <w:p w14:paraId="2250421D" w14:textId="69E9FD44" w:rsidR="00A70FE9" w:rsidRPr="00A70FE9" w:rsidRDefault="00A70FE9" w:rsidP="00A70FE9">
      <w:pPr>
        <w:pStyle w:val="Geenafstand"/>
        <w:numPr>
          <w:ilvl w:val="0"/>
          <w:numId w:val="18"/>
        </w:numPr>
        <w:rPr>
          <w:rFonts w:ascii="Arial" w:hAnsi="Arial" w:cs="Arial"/>
          <w:sz w:val="20"/>
          <w:szCs w:val="20"/>
        </w:rPr>
      </w:pPr>
      <w:r w:rsidRPr="00A70FE9">
        <w:rPr>
          <w:rFonts w:ascii="Arial" w:hAnsi="Arial" w:cs="Arial"/>
          <w:noProof/>
          <w:sz w:val="20"/>
          <w:szCs w:val="20"/>
        </w:rPr>
        <w:drawing>
          <wp:anchor distT="0" distB="0" distL="114300" distR="114300" simplePos="0" relativeHeight="251658240" behindDoc="0" locked="0" layoutInCell="1" allowOverlap="1" wp14:anchorId="0E6E0130" wp14:editId="7ECD5610">
            <wp:simplePos x="0" y="0"/>
            <wp:positionH relativeFrom="margin">
              <wp:posOffset>2832735</wp:posOffset>
            </wp:positionH>
            <wp:positionV relativeFrom="paragraph">
              <wp:posOffset>73025</wp:posOffset>
            </wp:positionV>
            <wp:extent cx="2066925" cy="154813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6925" cy="1548130"/>
                    </a:xfrm>
                    <a:prstGeom prst="rect">
                      <a:avLst/>
                    </a:prstGeom>
                  </pic:spPr>
                </pic:pic>
              </a:graphicData>
            </a:graphic>
            <wp14:sizeRelH relativeFrom="margin">
              <wp14:pctWidth>0</wp14:pctWidth>
            </wp14:sizeRelH>
            <wp14:sizeRelV relativeFrom="margin">
              <wp14:pctHeight>0</wp14:pctHeight>
            </wp14:sizeRelV>
          </wp:anchor>
        </w:drawing>
      </w:r>
      <w:r w:rsidRPr="00A70FE9">
        <w:rPr>
          <w:rFonts w:ascii="Arial" w:hAnsi="Arial" w:cs="Arial"/>
          <w:sz w:val="20"/>
          <w:szCs w:val="20"/>
        </w:rPr>
        <w:t>Elektriciteit van eigen zonnepanelen; de woning is 'helemaal elektrisch'.</w:t>
      </w:r>
    </w:p>
    <w:p w14:paraId="7C052148" w14:textId="02D82469" w:rsidR="00A70FE9" w:rsidRPr="00A70FE9" w:rsidRDefault="00A70FE9" w:rsidP="00A70FE9">
      <w:pPr>
        <w:pStyle w:val="Geenafstand"/>
        <w:numPr>
          <w:ilvl w:val="0"/>
          <w:numId w:val="18"/>
        </w:numPr>
        <w:rPr>
          <w:rFonts w:ascii="Arial" w:hAnsi="Arial" w:cs="Arial"/>
          <w:sz w:val="20"/>
          <w:szCs w:val="20"/>
        </w:rPr>
      </w:pPr>
      <w:r w:rsidRPr="00A70FE9">
        <w:rPr>
          <w:rFonts w:ascii="Arial" w:hAnsi="Arial" w:cs="Arial"/>
          <w:sz w:val="20"/>
          <w:szCs w:val="20"/>
        </w:rPr>
        <w:t>Een luchtwarmtepomp, met de buitenunit in de achtertuin</w:t>
      </w:r>
      <w:r>
        <w:rPr>
          <w:rFonts w:ascii="Arial" w:hAnsi="Arial" w:cs="Arial"/>
          <w:sz w:val="20"/>
          <w:szCs w:val="20"/>
        </w:rPr>
        <w:t>.</w:t>
      </w:r>
    </w:p>
    <w:p w14:paraId="6BDAC3AF" w14:textId="77777777" w:rsidR="00A70FE9" w:rsidRPr="00A70FE9" w:rsidRDefault="00A70FE9" w:rsidP="00A70FE9">
      <w:pPr>
        <w:pStyle w:val="Geenafstand"/>
        <w:numPr>
          <w:ilvl w:val="0"/>
          <w:numId w:val="18"/>
        </w:numPr>
        <w:rPr>
          <w:rFonts w:ascii="Arial" w:hAnsi="Arial" w:cs="Arial"/>
          <w:sz w:val="20"/>
          <w:szCs w:val="20"/>
        </w:rPr>
      </w:pPr>
      <w:r w:rsidRPr="00A70FE9">
        <w:rPr>
          <w:rFonts w:ascii="Arial" w:hAnsi="Arial" w:cs="Arial"/>
          <w:sz w:val="20"/>
          <w:szCs w:val="20"/>
        </w:rPr>
        <w:t>Een warmte terugwin installatie met CO2 sturing.</w:t>
      </w:r>
    </w:p>
    <w:p w14:paraId="42920C95" w14:textId="77777777" w:rsidR="00A70FE9" w:rsidRPr="00A70FE9" w:rsidRDefault="00A70FE9" w:rsidP="00A70FE9">
      <w:pPr>
        <w:pStyle w:val="Geenafstand"/>
        <w:numPr>
          <w:ilvl w:val="0"/>
          <w:numId w:val="18"/>
        </w:numPr>
        <w:rPr>
          <w:rFonts w:ascii="Arial" w:hAnsi="Arial" w:cs="Arial"/>
          <w:sz w:val="20"/>
          <w:szCs w:val="20"/>
        </w:rPr>
      </w:pPr>
      <w:r w:rsidRPr="00A70FE9">
        <w:rPr>
          <w:rFonts w:ascii="Arial" w:hAnsi="Arial" w:cs="Arial"/>
          <w:sz w:val="20"/>
          <w:szCs w:val="20"/>
        </w:rPr>
        <w:t>Vloerverwarming op begane grond en lage temperatuur radiatoren op de verdieping.</w:t>
      </w:r>
    </w:p>
    <w:p w14:paraId="77F97B47" w14:textId="38F97FBA" w:rsidR="00A70FE9" w:rsidRPr="00A70FE9" w:rsidRDefault="00A70FE9" w:rsidP="00A70FE9">
      <w:pPr>
        <w:pStyle w:val="Geenafstand"/>
        <w:numPr>
          <w:ilvl w:val="0"/>
          <w:numId w:val="18"/>
        </w:numPr>
        <w:rPr>
          <w:rFonts w:ascii="Arial" w:hAnsi="Arial" w:cs="Arial"/>
          <w:sz w:val="20"/>
          <w:szCs w:val="20"/>
        </w:rPr>
      </w:pPr>
      <w:r w:rsidRPr="00A70FE9">
        <w:rPr>
          <w:rFonts w:ascii="Arial" w:hAnsi="Arial" w:cs="Arial"/>
          <w:sz w:val="20"/>
          <w:szCs w:val="20"/>
        </w:rPr>
        <w:t>Goed geïsoleerde en luchtdichte schil om de woning.</w:t>
      </w:r>
    </w:p>
    <w:p w14:paraId="38FB5A1D" w14:textId="77777777" w:rsidR="00A70FE9" w:rsidRPr="00A70FE9" w:rsidRDefault="00A70FE9" w:rsidP="00A70FE9">
      <w:pPr>
        <w:pStyle w:val="Geenafstand"/>
        <w:numPr>
          <w:ilvl w:val="0"/>
          <w:numId w:val="18"/>
        </w:numPr>
        <w:rPr>
          <w:rFonts w:ascii="Arial" w:hAnsi="Arial" w:cs="Arial"/>
          <w:sz w:val="20"/>
          <w:szCs w:val="20"/>
        </w:rPr>
      </w:pPr>
      <w:r w:rsidRPr="00A70FE9">
        <w:rPr>
          <w:rFonts w:ascii="Arial" w:hAnsi="Arial" w:cs="Arial"/>
          <w:sz w:val="20"/>
          <w:szCs w:val="20"/>
        </w:rPr>
        <w:t>HR +++ glas.</w:t>
      </w:r>
    </w:p>
    <w:p w14:paraId="1DBCE62D" w14:textId="77777777" w:rsidR="00A70FE9" w:rsidRPr="00A70FE9" w:rsidRDefault="00A70FE9" w:rsidP="00A70FE9">
      <w:pPr>
        <w:pStyle w:val="Geenafstand"/>
        <w:rPr>
          <w:rFonts w:ascii="Arial" w:hAnsi="Arial" w:cs="Arial"/>
          <w:sz w:val="20"/>
          <w:szCs w:val="20"/>
        </w:rPr>
      </w:pPr>
    </w:p>
    <w:p w14:paraId="3DF8A9A0" w14:textId="77777777" w:rsidR="00A70FE9" w:rsidRPr="00A70FE9" w:rsidRDefault="00A70FE9" w:rsidP="00A70FE9">
      <w:pPr>
        <w:pStyle w:val="Geenafstand"/>
        <w:rPr>
          <w:rFonts w:ascii="Arial" w:hAnsi="Arial" w:cs="Arial"/>
          <w:b/>
          <w:bCs/>
          <w:sz w:val="20"/>
          <w:szCs w:val="20"/>
        </w:rPr>
      </w:pPr>
      <w:r w:rsidRPr="00A70FE9">
        <w:rPr>
          <w:rFonts w:ascii="Arial" w:hAnsi="Arial" w:cs="Arial"/>
          <w:b/>
          <w:bCs/>
          <w:sz w:val="20"/>
          <w:szCs w:val="20"/>
        </w:rPr>
        <w:t>Hoe kan ik een NOM woning in de Trompetstraat huren?</w:t>
      </w:r>
    </w:p>
    <w:p w14:paraId="0790366C" w14:textId="77777777" w:rsidR="00A70FE9" w:rsidRPr="00A70FE9" w:rsidRDefault="00A70FE9" w:rsidP="00A70FE9">
      <w:pPr>
        <w:pStyle w:val="Geenafstand"/>
        <w:rPr>
          <w:rFonts w:ascii="Arial" w:hAnsi="Arial" w:cs="Arial"/>
          <w:sz w:val="20"/>
          <w:szCs w:val="20"/>
        </w:rPr>
      </w:pPr>
      <w:r w:rsidRPr="00A70FE9">
        <w:rPr>
          <w:rFonts w:ascii="Arial" w:hAnsi="Arial" w:cs="Arial"/>
          <w:sz w:val="20"/>
          <w:szCs w:val="20"/>
        </w:rPr>
        <w:t xml:space="preserve">Wonen in een NOM woning is wel een andere manier van leven dan u gewend bent. Ventileren, verwarmen en koken gaan net even anders. Daarmee moet u wel rekening houden. Maar de moderne, energiezuinige en volledig geïsoleerde woning biedt u veel comfort, gemak en woonplezier. En u bent ook meteen klaar voor de toekomst. In een NOM woning hoeven wij geen maatregelen meer te treffen om de klimaatdoelstellingen te halen. </w:t>
      </w:r>
    </w:p>
    <w:p w14:paraId="428471CD" w14:textId="77777777" w:rsidR="00A70FE9" w:rsidRPr="00A70FE9" w:rsidRDefault="00A70FE9" w:rsidP="00A70FE9">
      <w:pPr>
        <w:pStyle w:val="Geenafstand"/>
        <w:rPr>
          <w:rFonts w:ascii="Arial" w:hAnsi="Arial" w:cs="Arial"/>
          <w:sz w:val="20"/>
          <w:szCs w:val="20"/>
        </w:rPr>
      </w:pPr>
    </w:p>
    <w:p w14:paraId="6E0E9186" w14:textId="77777777" w:rsidR="00A70FE9" w:rsidRPr="00A70FE9" w:rsidRDefault="00A70FE9" w:rsidP="00A70FE9">
      <w:pPr>
        <w:pStyle w:val="Geenafstand"/>
        <w:rPr>
          <w:rFonts w:ascii="Arial" w:hAnsi="Arial" w:cs="Arial"/>
          <w:b/>
          <w:bCs/>
          <w:sz w:val="20"/>
          <w:szCs w:val="20"/>
        </w:rPr>
      </w:pPr>
      <w:r w:rsidRPr="00A70FE9">
        <w:rPr>
          <w:rFonts w:ascii="Arial" w:hAnsi="Arial" w:cs="Arial"/>
          <w:b/>
          <w:bCs/>
          <w:sz w:val="20"/>
          <w:szCs w:val="20"/>
        </w:rPr>
        <w:t>Voorbeeld plattegrond Trompetstraat 53</w:t>
      </w:r>
      <w:r w:rsidRPr="00A70FE9">
        <w:rPr>
          <w:rFonts w:ascii="Arial" w:hAnsi="Arial" w:cs="Arial"/>
          <w:b/>
          <w:bCs/>
          <w:noProof/>
          <w:sz w:val="20"/>
          <w:szCs w:val="20"/>
        </w:rPr>
        <w:drawing>
          <wp:inline distT="0" distB="0" distL="0" distR="0" wp14:anchorId="2FD37162" wp14:editId="5DB17D6A">
            <wp:extent cx="5038725" cy="354688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5066554" cy="3566469"/>
                    </a:xfrm>
                    <a:prstGeom prst="rect">
                      <a:avLst/>
                    </a:prstGeom>
                  </pic:spPr>
                </pic:pic>
              </a:graphicData>
            </a:graphic>
          </wp:inline>
        </w:drawing>
      </w:r>
    </w:p>
    <w:p w14:paraId="3FF1A988" w14:textId="77777777" w:rsidR="00A70FE9" w:rsidRPr="00A70FE9" w:rsidRDefault="00A70FE9" w:rsidP="00A70FE9">
      <w:pPr>
        <w:pStyle w:val="Geenafstand"/>
        <w:rPr>
          <w:rFonts w:ascii="Arial" w:hAnsi="Arial" w:cs="Arial"/>
          <w:b/>
          <w:bCs/>
          <w:sz w:val="20"/>
          <w:szCs w:val="20"/>
        </w:rPr>
      </w:pPr>
    </w:p>
    <w:p w14:paraId="1908F299" w14:textId="77777777" w:rsidR="00A70FE9" w:rsidRPr="00A70FE9" w:rsidRDefault="00A70FE9" w:rsidP="00A70FE9">
      <w:pPr>
        <w:pStyle w:val="Geenafstand"/>
        <w:rPr>
          <w:rFonts w:ascii="Arial" w:hAnsi="Arial" w:cs="Arial"/>
          <w:b/>
          <w:bCs/>
          <w:sz w:val="20"/>
          <w:szCs w:val="20"/>
        </w:rPr>
      </w:pPr>
      <w:r w:rsidRPr="00A70FE9">
        <w:rPr>
          <w:rFonts w:ascii="Arial" w:hAnsi="Arial" w:cs="Arial"/>
          <w:b/>
          <w:bCs/>
          <w:sz w:val="20"/>
          <w:szCs w:val="20"/>
        </w:rPr>
        <w:t>Interesse of meer weten?</w:t>
      </w:r>
    </w:p>
    <w:p w14:paraId="3F53881C" w14:textId="77777777" w:rsidR="00AB74B7" w:rsidRDefault="00A70FE9" w:rsidP="00A70FE9">
      <w:pPr>
        <w:pStyle w:val="Geenafstand"/>
        <w:rPr>
          <w:rFonts w:ascii="Arial" w:hAnsi="Arial" w:cs="Arial"/>
          <w:sz w:val="20"/>
          <w:szCs w:val="20"/>
        </w:rPr>
      </w:pPr>
      <w:r w:rsidRPr="00A70FE9">
        <w:rPr>
          <w:rFonts w:ascii="Arial" w:hAnsi="Arial" w:cs="Arial"/>
          <w:sz w:val="20"/>
          <w:szCs w:val="20"/>
        </w:rPr>
        <w:t>De NOM woningen zijn zogenaamde vrije sector huurwoningen en hebben een huurprijs van rond de € 950. Zoals gezegd voorziet u volledig in uw eigen energiebehoefte</w:t>
      </w:r>
      <w:r w:rsidRPr="00A70FE9">
        <w:rPr>
          <w:rStyle w:val="Voetnootmarkering"/>
          <w:rFonts w:ascii="Arial" w:hAnsi="Arial" w:cs="Arial"/>
          <w:sz w:val="20"/>
          <w:szCs w:val="20"/>
        </w:rPr>
        <w:footnoteReference w:id="2"/>
      </w:r>
      <w:r w:rsidRPr="00A70FE9">
        <w:rPr>
          <w:rFonts w:ascii="Arial" w:hAnsi="Arial" w:cs="Arial"/>
          <w:sz w:val="20"/>
          <w:szCs w:val="20"/>
        </w:rPr>
        <w:t xml:space="preserve">, waardoor u hiervoor nauwelijks nog kosten zult maken. Bewoners uit </w:t>
      </w:r>
      <w:proofErr w:type="spellStart"/>
      <w:r w:rsidRPr="00A70FE9">
        <w:rPr>
          <w:rFonts w:ascii="Arial" w:hAnsi="Arial" w:cs="Arial"/>
          <w:sz w:val="20"/>
          <w:szCs w:val="20"/>
        </w:rPr>
        <w:t>Neerbosch</w:t>
      </w:r>
      <w:proofErr w:type="spellEnd"/>
      <w:r w:rsidRPr="00A70FE9">
        <w:rPr>
          <w:rFonts w:ascii="Arial" w:hAnsi="Arial" w:cs="Arial"/>
          <w:sz w:val="20"/>
          <w:szCs w:val="20"/>
        </w:rPr>
        <w:t xml:space="preserve">-Oost of huishoudens met binding in de wijk die geïnteresseerd zijn, maken meer kans op een van de zes woningen. U moet daarvoor wel aan de gestelde voorwaarden voldoen, zoals eerder beschreven. </w:t>
      </w:r>
    </w:p>
    <w:p w14:paraId="54C7DFF7" w14:textId="77777777" w:rsidR="00AB74B7" w:rsidRDefault="00AB74B7" w:rsidP="00A70FE9">
      <w:pPr>
        <w:pStyle w:val="Geenafstand"/>
        <w:rPr>
          <w:rFonts w:ascii="Arial" w:hAnsi="Arial" w:cs="Arial"/>
          <w:sz w:val="20"/>
          <w:szCs w:val="20"/>
        </w:rPr>
      </w:pPr>
    </w:p>
    <w:p w14:paraId="074F96E6" w14:textId="0299791C" w:rsidR="00A70FE9" w:rsidRPr="00A70FE9" w:rsidRDefault="00A70FE9" w:rsidP="00A70FE9">
      <w:pPr>
        <w:pStyle w:val="Geenafstand"/>
        <w:rPr>
          <w:rFonts w:ascii="Arial" w:hAnsi="Arial" w:cs="Arial"/>
          <w:sz w:val="20"/>
          <w:szCs w:val="20"/>
        </w:rPr>
      </w:pPr>
      <w:r w:rsidRPr="00A70FE9">
        <w:rPr>
          <w:rFonts w:ascii="Arial" w:hAnsi="Arial" w:cs="Arial"/>
          <w:sz w:val="20"/>
          <w:szCs w:val="20"/>
        </w:rPr>
        <w:t xml:space="preserve">U kunt uw interesse kenbaar maken via het interesseformulier op de website van Portaal: </w:t>
      </w:r>
      <w:hyperlink r:id="rId12" w:history="1">
        <w:r w:rsidRPr="00A70FE9">
          <w:rPr>
            <w:rStyle w:val="Hyperlink"/>
            <w:rFonts w:ascii="Arial" w:hAnsi="Arial" w:cs="Arial"/>
            <w:sz w:val="20"/>
            <w:szCs w:val="20"/>
          </w:rPr>
          <w:t>www.portaal.nl/trompetstraat</w:t>
        </w:r>
      </w:hyperlink>
      <w:r w:rsidRPr="00A70FE9">
        <w:rPr>
          <w:rFonts w:ascii="Arial" w:hAnsi="Arial" w:cs="Arial"/>
          <w:sz w:val="20"/>
          <w:szCs w:val="20"/>
        </w:rPr>
        <w:t xml:space="preserve"> </w:t>
      </w:r>
    </w:p>
    <w:p w14:paraId="135CBBB1" w14:textId="77777777" w:rsidR="00A70FE9" w:rsidRPr="00A70FE9" w:rsidRDefault="00A70FE9" w:rsidP="00A70FE9">
      <w:pPr>
        <w:pStyle w:val="Geenafstand"/>
        <w:rPr>
          <w:rFonts w:ascii="Arial" w:hAnsi="Arial" w:cs="Arial"/>
          <w:sz w:val="20"/>
          <w:szCs w:val="20"/>
        </w:rPr>
      </w:pPr>
    </w:p>
    <w:p w14:paraId="67992960" w14:textId="77777777" w:rsidR="00A70FE9" w:rsidRPr="00A70FE9" w:rsidRDefault="00A70FE9" w:rsidP="00A70FE9">
      <w:pPr>
        <w:pStyle w:val="Geenafstand"/>
        <w:rPr>
          <w:rFonts w:ascii="Arial" w:hAnsi="Arial" w:cs="Arial"/>
          <w:sz w:val="20"/>
          <w:szCs w:val="20"/>
        </w:rPr>
      </w:pPr>
      <w:r w:rsidRPr="00A70FE9">
        <w:rPr>
          <w:rFonts w:ascii="Arial" w:hAnsi="Arial" w:cs="Arial"/>
          <w:sz w:val="20"/>
          <w:szCs w:val="20"/>
        </w:rPr>
        <w:t xml:space="preserve">Voor meer informatie kunt u contact opnemen met </w:t>
      </w:r>
      <w:hyperlink r:id="rId13" w:history="1">
        <w:r w:rsidRPr="00A70FE9">
          <w:rPr>
            <w:rStyle w:val="Hyperlink"/>
            <w:rFonts w:ascii="Arial" w:hAnsi="Arial" w:cs="Arial"/>
            <w:sz w:val="20"/>
            <w:szCs w:val="20"/>
          </w:rPr>
          <w:t>verhuurnijmegen@portaal.nl</w:t>
        </w:r>
      </w:hyperlink>
      <w:r w:rsidRPr="00A70FE9">
        <w:rPr>
          <w:rFonts w:ascii="Arial" w:hAnsi="Arial" w:cs="Arial"/>
          <w:sz w:val="20"/>
          <w:szCs w:val="20"/>
        </w:rPr>
        <w:t xml:space="preserve"> o.v.v. nieuwbouw </w:t>
      </w:r>
      <w:proofErr w:type="spellStart"/>
      <w:r w:rsidRPr="00A70FE9">
        <w:rPr>
          <w:rFonts w:ascii="Arial" w:hAnsi="Arial" w:cs="Arial"/>
          <w:sz w:val="20"/>
          <w:szCs w:val="20"/>
        </w:rPr>
        <w:t>Neerbosch</w:t>
      </w:r>
      <w:proofErr w:type="spellEnd"/>
      <w:r w:rsidRPr="00A70FE9">
        <w:rPr>
          <w:rFonts w:ascii="Arial" w:hAnsi="Arial" w:cs="Arial"/>
          <w:sz w:val="20"/>
          <w:szCs w:val="20"/>
        </w:rPr>
        <w:t>-Oost.</w:t>
      </w:r>
    </w:p>
    <w:p w14:paraId="07D02A65" w14:textId="77777777" w:rsidR="00D41D0A" w:rsidRPr="00A70FE9" w:rsidRDefault="00D41D0A" w:rsidP="00FF1FC0">
      <w:pPr>
        <w:rPr>
          <w:rFonts w:cs="Arial"/>
          <w:szCs w:val="20"/>
          <w:lang w:val="en-GB"/>
        </w:rPr>
      </w:pPr>
    </w:p>
    <w:sectPr w:rsidR="00D41D0A" w:rsidRPr="00A70FE9" w:rsidSect="00FF1FC0">
      <w:headerReference w:type="default" r:id="rId14"/>
      <w:footerReference w:type="default" r:id="rId15"/>
      <w:headerReference w:type="first" r:id="rId16"/>
      <w:footerReference w:type="first" r:id="rId17"/>
      <w:pgSz w:w="11906" w:h="16838" w:code="9"/>
      <w:pgMar w:top="879" w:right="737" w:bottom="567" w:left="3459" w:header="510"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EDE1D" w14:textId="77777777" w:rsidR="00A70FE9" w:rsidRDefault="00A70FE9">
      <w:r>
        <w:separator/>
      </w:r>
    </w:p>
  </w:endnote>
  <w:endnote w:type="continuationSeparator" w:id="0">
    <w:p w14:paraId="48BB8644" w14:textId="77777777" w:rsidR="00A70FE9" w:rsidRDefault="00A7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7222F" w14:textId="77777777" w:rsidR="00D41D0A" w:rsidRPr="00BB5B40" w:rsidRDefault="00AB74B7" w:rsidP="00FF1FC0">
    <w:pPr>
      <w:pStyle w:val="Voettekst"/>
      <w:jc w:val="right"/>
    </w:pPr>
    <w:r>
      <w:pict w14:anchorId="05B08DC0">
        <v:shapetype id="_x0000_t202" coordsize="21600,21600" o:spt="202" path="m,l,21600r21600,l21600,xe">
          <v:stroke joinstyle="miter"/>
          <v:path gradientshapeok="t" o:connecttype="rect"/>
        </v:shapetype>
        <v:shape id="_x0000_s2051" type="#_x0000_t202" alt="" style="position:absolute;left:0;text-align:left;margin-left:-137pt;margin-top:-.35pt;width:78pt;height:21pt;z-index:25166438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88 0 -88 21125 21600 21125 21600 0 -88 0" fillcolor="white [3212]" stroked="f" strokeweight=".5pt">
          <v:textbox style="mso-next-textbox:#_x0000_s2051" inset="0,0,0,0">
            <w:txbxContent>
              <w:p w14:paraId="0A6A11C1" w14:textId="77777777" w:rsidR="008C71E8" w:rsidRPr="008C71E8" w:rsidRDefault="008C71E8" w:rsidP="008C71E8">
                <w:pPr>
                  <w:rPr>
                    <w:b/>
                    <w:color w:val="E9530E"/>
                  </w:rPr>
                </w:pPr>
                <w:r w:rsidRPr="008C71E8">
                  <w:rPr>
                    <w:b/>
                    <w:color w:val="E9530E"/>
                  </w:rPr>
                  <w:t>www.portaal.nl</w:t>
                </w:r>
              </w:p>
            </w:txbxContent>
          </v:textbox>
          <w10:wrap type="topAndBottom"/>
        </v:shape>
      </w:pict>
    </w:r>
    <w:r w:rsidR="004F34FA">
      <w:rPr>
        <w:rStyle w:val="Paginanummer"/>
      </w:rPr>
      <w:fldChar w:fldCharType="begin"/>
    </w:r>
    <w:r w:rsidR="00D41D0A">
      <w:rPr>
        <w:rStyle w:val="Paginanummer"/>
      </w:rPr>
      <w:instrText xml:space="preserve"> PAGE </w:instrText>
    </w:r>
    <w:r w:rsidR="004F34FA">
      <w:rPr>
        <w:rStyle w:val="Paginanummer"/>
      </w:rPr>
      <w:fldChar w:fldCharType="separate"/>
    </w:r>
    <w:r w:rsidR="00D41D0A">
      <w:rPr>
        <w:rStyle w:val="Paginanummer"/>
        <w:noProof/>
      </w:rPr>
      <w:t>2</w:t>
    </w:r>
    <w:r w:rsidR="004F34FA">
      <w:rPr>
        <w:rStyle w:val="Paginanummer"/>
      </w:rPr>
      <w:fldChar w:fldCharType="end"/>
    </w:r>
    <w:r w:rsidR="00D41D0A">
      <w:rPr>
        <w:rStyle w:val="Paginanummer"/>
      </w:rPr>
      <w:t xml:space="preserve"> van </w:t>
    </w:r>
    <w:r w:rsidR="004F34FA">
      <w:rPr>
        <w:rStyle w:val="Paginanummer"/>
      </w:rPr>
      <w:fldChar w:fldCharType="begin"/>
    </w:r>
    <w:r w:rsidR="00D41D0A">
      <w:rPr>
        <w:rStyle w:val="Paginanummer"/>
      </w:rPr>
      <w:instrText xml:space="preserve"> NUMPAGES </w:instrText>
    </w:r>
    <w:r w:rsidR="004F34FA">
      <w:rPr>
        <w:rStyle w:val="Paginanummer"/>
      </w:rPr>
      <w:fldChar w:fldCharType="separate"/>
    </w:r>
    <w:r w:rsidR="00E66D0A">
      <w:rPr>
        <w:rStyle w:val="Paginanummer"/>
        <w:noProof/>
      </w:rPr>
      <w:t>1</w:t>
    </w:r>
    <w:r w:rsidR="004F34FA">
      <w:rPr>
        <w:rStyle w:val="Pagina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46847" w14:textId="77777777" w:rsidR="00D41D0A" w:rsidRDefault="00AB74B7" w:rsidP="00D41D0A">
    <w:pPr>
      <w:pStyle w:val="Voettekst"/>
      <w:jc w:val="right"/>
    </w:pPr>
    <w:r>
      <w:pict w14:anchorId="7D4CB348">
        <v:shapetype id="_x0000_t202" coordsize="21600,21600" o:spt="202" path="m,l,21600r21600,l21600,xe">
          <v:stroke joinstyle="miter"/>
          <v:path gradientshapeok="t" o:connecttype="rect"/>
        </v:shapetype>
        <v:shape id="Tekstvak 6" o:spid="_x0000_s2049" type="#_x0000_t202" alt="" style="position:absolute;left:0;text-align:left;margin-left:-135pt;margin-top:-1.35pt;width:78pt;height:21pt;z-index:25166233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88 0 -88 21125 21600 21125 21600 0 -88 0" fillcolor="white [3212]" stroked="f" strokeweight=".5pt">
          <v:textbox style="mso-next-textbox:#Tekstvak 6" inset="0,0,0,0">
            <w:txbxContent>
              <w:p w14:paraId="1D56EF53" w14:textId="77777777" w:rsidR="008C71E8" w:rsidRPr="008C71E8" w:rsidRDefault="008C71E8" w:rsidP="008C71E8">
                <w:pPr>
                  <w:rPr>
                    <w:b/>
                    <w:color w:val="E9530E"/>
                  </w:rPr>
                </w:pPr>
                <w:r w:rsidRPr="008C71E8">
                  <w:rPr>
                    <w:b/>
                    <w:color w:val="E9530E"/>
                  </w:rPr>
                  <w:t>www.portaal.nl</w:t>
                </w:r>
              </w:p>
            </w:txbxContent>
          </v:textbox>
          <w10:wrap type="topAndBottom"/>
        </v:shape>
      </w:pict>
    </w:r>
    <w:r w:rsidR="00D41D0A" w:rsidRPr="00CB75C6">
      <w:rPr>
        <w:rStyle w:val="Paginanummer"/>
        <w:i/>
      </w:rPr>
      <w:t>Lees verder op de achterzijde</w:t>
    </w:r>
    <w:r w:rsidR="00D41D0A">
      <w:rPr>
        <w:rStyle w:val="Paginanummer"/>
      </w:rPr>
      <w:tab/>
    </w:r>
    <w:r w:rsidR="004F34FA">
      <w:rPr>
        <w:rStyle w:val="Paginanummer"/>
      </w:rPr>
      <w:fldChar w:fldCharType="begin"/>
    </w:r>
    <w:r w:rsidR="00D41D0A">
      <w:rPr>
        <w:rStyle w:val="Paginanummer"/>
      </w:rPr>
      <w:instrText xml:space="preserve"> PAGE </w:instrText>
    </w:r>
    <w:r w:rsidR="004F34FA">
      <w:rPr>
        <w:rStyle w:val="Paginanummer"/>
      </w:rPr>
      <w:fldChar w:fldCharType="separate"/>
    </w:r>
    <w:r w:rsidR="00E66D0A">
      <w:rPr>
        <w:rStyle w:val="Paginanummer"/>
        <w:noProof/>
      </w:rPr>
      <w:t>1</w:t>
    </w:r>
    <w:r w:rsidR="004F34FA">
      <w:rPr>
        <w:rStyle w:val="Paginanummer"/>
      </w:rPr>
      <w:fldChar w:fldCharType="end"/>
    </w:r>
    <w:r w:rsidR="00D41D0A">
      <w:rPr>
        <w:rStyle w:val="Paginanummer"/>
      </w:rPr>
      <w:t xml:space="preserve"> van </w:t>
    </w:r>
    <w:r w:rsidR="004F34FA">
      <w:rPr>
        <w:rStyle w:val="Paginanummer"/>
      </w:rPr>
      <w:fldChar w:fldCharType="begin"/>
    </w:r>
    <w:r w:rsidR="00D41D0A">
      <w:rPr>
        <w:rStyle w:val="Paginanummer"/>
      </w:rPr>
      <w:instrText xml:space="preserve"> NUMPAGES </w:instrText>
    </w:r>
    <w:r w:rsidR="004F34FA">
      <w:rPr>
        <w:rStyle w:val="Paginanummer"/>
      </w:rPr>
      <w:fldChar w:fldCharType="separate"/>
    </w:r>
    <w:r w:rsidR="00E66D0A">
      <w:rPr>
        <w:rStyle w:val="Paginanummer"/>
        <w:noProof/>
      </w:rPr>
      <w:t>1</w:t>
    </w:r>
    <w:r w:rsidR="004F34FA">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79B11" w14:textId="77777777" w:rsidR="00A70FE9" w:rsidRDefault="00A70FE9">
      <w:r>
        <w:separator/>
      </w:r>
    </w:p>
  </w:footnote>
  <w:footnote w:type="continuationSeparator" w:id="0">
    <w:p w14:paraId="0E18D922" w14:textId="77777777" w:rsidR="00A70FE9" w:rsidRDefault="00A70FE9">
      <w:r>
        <w:continuationSeparator/>
      </w:r>
    </w:p>
  </w:footnote>
  <w:footnote w:id="1">
    <w:p w14:paraId="144A469C" w14:textId="6CA9EB7A" w:rsidR="00A70FE9" w:rsidRDefault="00A70FE9">
      <w:pPr>
        <w:pStyle w:val="Voetnoottekst"/>
      </w:pPr>
      <w:r>
        <w:rPr>
          <w:rStyle w:val="Voetnootmarkering"/>
        </w:rPr>
        <w:footnoteRef/>
      </w:r>
      <w:r>
        <w:t xml:space="preserve"> </w:t>
      </w:r>
      <w:r>
        <w:t>Voorzien in volledige energiebehoefte is een indicatie en altijd afhankelijk van het daadwerkelijke verbruik</w:t>
      </w:r>
    </w:p>
  </w:footnote>
  <w:footnote w:id="2">
    <w:p w14:paraId="7D2529EA" w14:textId="77777777" w:rsidR="00A70FE9" w:rsidRDefault="00A70FE9" w:rsidP="00A70FE9">
      <w:pPr>
        <w:pStyle w:val="Voetnoottekst"/>
      </w:pPr>
      <w:r>
        <w:rPr>
          <w:rStyle w:val="Voetnootmarkering"/>
        </w:rPr>
        <w:footnoteRef/>
      </w:r>
      <w:r>
        <w:t xml:space="preserve"> Voorzien in volledige energiebehoefte is een indicatie en altijd afhankelijk van het daadwerkelijke verbruik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0317E" w14:textId="77777777" w:rsidR="00CA023C" w:rsidRPr="00CA023C" w:rsidRDefault="00AB74B7">
    <w:pPr>
      <w:pStyle w:val="Koptekst"/>
      <w:rPr>
        <w:color w:val="11275E"/>
      </w:rPr>
    </w:pPr>
    <w:r>
      <w:rPr>
        <w:noProof/>
      </w:rPr>
      <w:pict w14:anchorId="5AF50AEA">
        <v:shapetype id="_x0000_t202" coordsize="21600,21600" o:spt="202" path="m,l,21600r21600,l21600,xe">
          <v:stroke joinstyle="miter"/>
          <v:path gradientshapeok="t" o:connecttype="rect"/>
        </v:shapetype>
        <v:shape id="_x0000_s2052" type="#_x0000_t202" alt="" style="position:absolute;margin-left:-137.05pt;margin-top:18.45pt;width:113.4pt;height:36pt;z-index:251658240;mso-wrap-style:square;mso-wrap-edited:f;mso-width-percent:0;mso-height-percent:0;mso-width-percent:0;mso-height-percent:0;v-text-anchor:top" filled="f" stroked="f">
          <v:textbox style="mso-next-textbox:#_x0000_s2052" inset="0,0,0,0">
            <w:txbxContent>
              <w:p w14:paraId="14B0C490" w14:textId="77777777" w:rsidR="00D41D0A" w:rsidRPr="00CA023C" w:rsidRDefault="00D41D0A">
                <w:pPr>
                  <w:rPr>
                    <w:b/>
                    <w:sz w:val="18"/>
                    <w:szCs w:val="18"/>
                  </w:rPr>
                </w:pPr>
                <w:r w:rsidRPr="00CA023C">
                  <w:rPr>
                    <w:b/>
                    <w:sz w:val="18"/>
                    <w:szCs w:val="18"/>
                  </w:rPr>
                  <w:t>Nieuwsbrief Portaal</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E7E86" w14:textId="77777777" w:rsidR="00D41D0A" w:rsidRPr="00FF1FC0" w:rsidRDefault="00D41D0A" w:rsidP="00FF1FC0">
    <w:pPr>
      <w:pStyle w:val="Koptekst"/>
      <w:rPr>
        <w:b w:val="0"/>
        <w:sz w:val="70"/>
        <w:szCs w:val="70"/>
      </w:rPr>
    </w:pPr>
    <w:r>
      <w:rPr>
        <w:b w:val="0"/>
        <w:noProof/>
        <w:sz w:val="70"/>
        <w:szCs w:val="70"/>
        <w:lang w:val="en-US"/>
      </w:rPr>
      <w:drawing>
        <wp:anchor distT="0" distB="0" distL="114300" distR="114300" simplePos="0" relativeHeight="251659264" behindDoc="1" locked="0" layoutInCell="1" allowOverlap="1" wp14:anchorId="613AB0F3" wp14:editId="23A34EF1">
          <wp:simplePos x="0" y="0"/>
          <wp:positionH relativeFrom="page">
            <wp:posOffset>449580</wp:posOffset>
          </wp:positionH>
          <wp:positionV relativeFrom="page">
            <wp:posOffset>342265</wp:posOffset>
          </wp:positionV>
          <wp:extent cx="1428115" cy="375285"/>
          <wp:effectExtent l="25400" t="0" r="0" b="0"/>
          <wp:wrapNone/>
          <wp:docPr id="202" name="Afbeelding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
                  <a:srcRect/>
                  <a:stretch>
                    <a:fillRect/>
                  </a:stretch>
                </pic:blipFill>
                <pic:spPr bwMode="auto">
                  <a:xfrm>
                    <a:off x="0" y="0"/>
                    <a:ext cx="1428115" cy="375285"/>
                  </a:xfrm>
                  <a:prstGeom prst="rect">
                    <a:avLst/>
                  </a:prstGeom>
                  <a:noFill/>
                  <a:ln w="9525">
                    <a:noFill/>
                    <a:miter lim="800000"/>
                    <a:headEnd/>
                    <a:tailEnd/>
                  </a:ln>
                </pic:spPr>
              </pic:pic>
            </a:graphicData>
          </a:graphic>
        </wp:anchor>
      </w:drawing>
    </w:r>
    <w:r w:rsidR="00AB74B7">
      <w:rPr>
        <w:b w:val="0"/>
        <w:noProof/>
        <w:sz w:val="70"/>
        <w:szCs w:val="70"/>
        <w:lang w:val="en-US"/>
      </w:rPr>
      <w:pict w14:anchorId="4B184645">
        <v:rect id="Rechthoek 38" o:spid="_x0000_s2050" alt="" style="position:absolute;margin-left:-172.95pt;margin-top:55.5pt;width:596.1pt;height:142.95pt;z-index:-25165619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5bc5f2" stroked="f" strokeweight="1pt">
          <v:textbox style="mso-next-textbox:#Rechthoek 38">
            <w:txbxContent>
              <w:p w14:paraId="5265A661" w14:textId="77777777" w:rsidR="00D41D0A" w:rsidRDefault="00D41D0A" w:rsidP="00FF1FC0">
                <w:pPr>
                  <w:jc w:val="center"/>
                </w:pPr>
                <w:r>
                  <w:t xml:space="preserve"> </w:t>
                </w:r>
              </w:p>
            </w:txbxContent>
          </v:textbox>
          <w10:anchorlock/>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DD819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11CF6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F800B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9D6EF7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890583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56CF4B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04C44C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FCFF7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B22FA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BA64E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D522DE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5A6B89"/>
    <w:multiLevelType w:val="hybridMultilevel"/>
    <w:tmpl w:val="81C0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44BFA"/>
    <w:multiLevelType w:val="multilevel"/>
    <w:tmpl w:val="34CE1D1E"/>
    <w:lvl w:ilvl="0">
      <w:start w:val="1"/>
      <w:numFmt w:val="bullet"/>
      <w:lvlText w:val=""/>
      <w:lvlJc w:val="left"/>
      <w:pPr>
        <w:tabs>
          <w:tab w:val="num" w:pos="170"/>
        </w:tabs>
        <w:ind w:left="170" w:hanging="170"/>
      </w:pPr>
      <w:rPr>
        <w:rFonts w:ascii="Symbol" w:hAnsi="Symbol" w:hint="default"/>
        <w:color w:val="F1560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72694"/>
    <w:multiLevelType w:val="hybridMultilevel"/>
    <w:tmpl w:val="A282C93C"/>
    <w:lvl w:ilvl="0" w:tplc="A57E6D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124B93"/>
    <w:multiLevelType w:val="hybridMultilevel"/>
    <w:tmpl w:val="321840A0"/>
    <w:lvl w:ilvl="0" w:tplc="1B62DB80">
      <w:start w:val="1"/>
      <w:numFmt w:val="bullet"/>
      <w:pStyle w:val="Opsomming"/>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3848EF"/>
    <w:multiLevelType w:val="hybridMultilevel"/>
    <w:tmpl w:val="5010D488"/>
    <w:lvl w:ilvl="0" w:tplc="0EF8AFFE">
      <w:start w:val="1"/>
      <w:numFmt w:val="bullet"/>
      <w:pStyle w:val="Inhopg1"/>
      <w:lvlText w:val=""/>
      <w:lvlJc w:val="left"/>
      <w:pPr>
        <w:tabs>
          <w:tab w:val="num" w:pos="170"/>
        </w:tabs>
        <w:ind w:left="170" w:hanging="170"/>
      </w:pPr>
      <w:rPr>
        <w:rFonts w:ascii="Symbol" w:hAnsi="Symbol" w:hint="default"/>
        <w:color w:val="00000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55636A"/>
    <w:multiLevelType w:val="multilevel"/>
    <w:tmpl w:val="34CE1D1E"/>
    <w:lvl w:ilvl="0">
      <w:start w:val="1"/>
      <w:numFmt w:val="bullet"/>
      <w:lvlText w:val=""/>
      <w:lvlJc w:val="left"/>
      <w:pPr>
        <w:tabs>
          <w:tab w:val="num" w:pos="170"/>
        </w:tabs>
        <w:ind w:left="170" w:hanging="170"/>
      </w:pPr>
      <w:rPr>
        <w:rFonts w:ascii="Symbol" w:hAnsi="Symbol" w:hint="default"/>
        <w:color w:val="F1560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3409F1"/>
    <w:multiLevelType w:val="multilevel"/>
    <w:tmpl w:val="AEB4C4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7"/>
  </w:num>
  <w:num w:numId="4">
    <w:abstractNumId w:val="16"/>
  </w:num>
  <w:num w:numId="5">
    <w:abstractNumId w:val="12"/>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ijnhorizontaal" w:val="cm"/>
    <w:docVar w:name="lijnverticaal" w:val="cm"/>
  </w:docVars>
  <w:rsids>
    <w:rsidRoot w:val="00B02E53"/>
    <w:rsid w:val="00016F93"/>
    <w:rsid w:val="00070407"/>
    <w:rsid w:val="000E33C8"/>
    <w:rsid w:val="000F2353"/>
    <w:rsid w:val="00190A67"/>
    <w:rsid w:val="001B78CB"/>
    <w:rsid w:val="0024331A"/>
    <w:rsid w:val="002708B4"/>
    <w:rsid w:val="002835BD"/>
    <w:rsid w:val="002F3AD8"/>
    <w:rsid w:val="003378E9"/>
    <w:rsid w:val="003458D3"/>
    <w:rsid w:val="003C20AD"/>
    <w:rsid w:val="00424A05"/>
    <w:rsid w:val="0044743A"/>
    <w:rsid w:val="004957E8"/>
    <w:rsid w:val="004E7D4E"/>
    <w:rsid w:val="004F34FA"/>
    <w:rsid w:val="006253F4"/>
    <w:rsid w:val="006D1717"/>
    <w:rsid w:val="007349D8"/>
    <w:rsid w:val="007431DF"/>
    <w:rsid w:val="00745BAF"/>
    <w:rsid w:val="00841A35"/>
    <w:rsid w:val="00866D2A"/>
    <w:rsid w:val="008C71E8"/>
    <w:rsid w:val="00912867"/>
    <w:rsid w:val="00A557FA"/>
    <w:rsid w:val="00A70FE9"/>
    <w:rsid w:val="00AB74B7"/>
    <w:rsid w:val="00B02E53"/>
    <w:rsid w:val="00B07956"/>
    <w:rsid w:val="00BC6C20"/>
    <w:rsid w:val="00C32351"/>
    <w:rsid w:val="00CA023C"/>
    <w:rsid w:val="00CB75C6"/>
    <w:rsid w:val="00CC27B3"/>
    <w:rsid w:val="00D41D0A"/>
    <w:rsid w:val="00D44116"/>
    <w:rsid w:val="00E241B7"/>
    <w:rsid w:val="00E3600F"/>
    <w:rsid w:val="00E66D0A"/>
    <w:rsid w:val="00ED6C77"/>
    <w:rsid w:val="00FC2A31"/>
    <w:rsid w:val="00FF1FC0"/>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4021CF2"/>
  <w15:docId w15:val="{158DBE36-04C2-2F40-B668-4E3547BD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nl-NL" w:eastAsia="nl-NL"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957E8"/>
    <w:pPr>
      <w:spacing w:line="284" w:lineRule="atLeast"/>
    </w:pPr>
    <w:rPr>
      <w:rFonts w:ascii="Arial" w:hAnsi="Arial"/>
      <w:color w:val="000000" w:themeColor="text1"/>
      <w:sz w:val="20"/>
    </w:rPr>
  </w:style>
  <w:style w:type="paragraph" w:styleId="Kop1">
    <w:name w:val="heading 1"/>
    <w:basedOn w:val="Standaard"/>
    <w:next w:val="Standaard"/>
    <w:qFormat/>
    <w:rsid w:val="005E0889"/>
    <w:pPr>
      <w:keepNext/>
      <w:spacing w:before="284" w:line="284" w:lineRule="exact"/>
      <w:outlineLvl w:val="0"/>
    </w:pPr>
    <w:rPr>
      <w:rFonts w:cs="Arial"/>
      <w:b/>
      <w:bCs/>
      <w:kern w:val="32"/>
      <w:szCs w:val="32"/>
    </w:rPr>
  </w:style>
  <w:style w:type="paragraph" w:styleId="Kop2">
    <w:name w:val="heading 2"/>
    <w:basedOn w:val="Standaard"/>
    <w:next w:val="Standaard"/>
    <w:link w:val="Kop2Char"/>
    <w:rsid w:val="00FC2A31"/>
    <w:pPr>
      <w:keepNext/>
      <w:keepLines/>
      <w:spacing w:before="200"/>
      <w:outlineLvl w:val="1"/>
    </w:pPr>
    <w:rPr>
      <w:rFonts w:eastAsiaTheme="majorEastAsia" w:cstheme="majorBidi"/>
      <w:b/>
      <w:bCs/>
      <w:color w:val="5BC5F2"/>
      <w:szCs w:val="26"/>
    </w:rPr>
  </w:style>
  <w:style w:type="paragraph" w:styleId="Kop3">
    <w:name w:val="heading 3"/>
    <w:basedOn w:val="Standaard"/>
    <w:next w:val="Standaard"/>
    <w:link w:val="Kop3Char"/>
    <w:rsid w:val="00FC2A31"/>
    <w:pPr>
      <w:keepNext/>
      <w:keepLines/>
      <w:spacing w:before="200"/>
      <w:outlineLvl w:val="2"/>
    </w:pPr>
    <w:rPr>
      <w:rFonts w:eastAsiaTheme="majorEastAsia" w:cstheme="majorBidi"/>
      <w:b/>
      <w:bCs/>
      <w:color w:val="EE80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autoRedefine/>
    <w:rsid w:val="00841A35"/>
    <w:pPr>
      <w:tabs>
        <w:tab w:val="center" w:pos="4536"/>
        <w:tab w:val="right" w:pos="9072"/>
      </w:tabs>
    </w:pPr>
    <w:rPr>
      <w:b/>
    </w:rPr>
  </w:style>
  <w:style w:type="paragraph" w:styleId="Voettekst">
    <w:name w:val="footer"/>
    <w:basedOn w:val="Standaard"/>
    <w:rsid w:val="000A7AC4"/>
    <w:pPr>
      <w:tabs>
        <w:tab w:val="center" w:pos="4536"/>
        <w:tab w:val="right" w:pos="9072"/>
      </w:tabs>
    </w:pPr>
    <w:rPr>
      <w:sz w:val="16"/>
    </w:rPr>
  </w:style>
  <w:style w:type="character" w:styleId="Paginanummer">
    <w:name w:val="page number"/>
    <w:basedOn w:val="Standaardalinea-lettertype"/>
    <w:rsid w:val="007431DF"/>
    <w:rPr>
      <w:rFonts w:ascii="Arial" w:hAnsi="Arial"/>
      <w:sz w:val="20"/>
    </w:rPr>
  </w:style>
  <w:style w:type="paragraph" w:customStyle="1" w:styleId="ColofonKop">
    <w:name w:val="_ColofonKop"/>
    <w:basedOn w:val="Standaard"/>
    <w:next w:val="Colofontekst"/>
    <w:link w:val="ColofonKopChar"/>
    <w:rsid w:val="004957E8"/>
    <w:pPr>
      <w:spacing w:before="284" w:line="284" w:lineRule="exact"/>
    </w:pPr>
    <w:rPr>
      <w:b/>
      <w:color w:val="11275E"/>
      <w:szCs w:val="20"/>
    </w:rPr>
  </w:style>
  <w:style w:type="paragraph" w:customStyle="1" w:styleId="Colofontekst">
    <w:name w:val="_Colofontekst"/>
    <w:basedOn w:val="Standaard"/>
    <w:rsid w:val="004E7D4E"/>
    <w:pPr>
      <w:spacing w:line="284" w:lineRule="exact"/>
    </w:pPr>
    <w:rPr>
      <w:szCs w:val="16"/>
    </w:rPr>
  </w:style>
  <w:style w:type="paragraph" w:styleId="Inhopg1">
    <w:name w:val="toc 1"/>
    <w:basedOn w:val="Standaard"/>
    <w:next w:val="Standaard"/>
    <w:autoRedefine/>
    <w:semiHidden/>
    <w:rsid w:val="007E36EC"/>
    <w:pPr>
      <w:framePr w:hSpace="142" w:wrap="around" w:vAnchor="page" w:hAnchor="page" w:x="721" w:y="3431"/>
      <w:numPr>
        <w:numId w:val="1"/>
      </w:numPr>
      <w:spacing w:line="284" w:lineRule="exact"/>
    </w:pPr>
    <w:rPr>
      <w:b/>
      <w:color w:val="000000"/>
    </w:rPr>
  </w:style>
  <w:style w:type="table" w:styleId="Tabelraster">
    <w:name w:val="Table Grid"/>
    <w:basedOn w:val="Standaardtabel"/>
    <w:rsid w:val="00ED3434"/>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Nieuwsbrief">
    <w:name w:val="_TitelNieuwsbrief"/>
    <w:basedOn w:val="Standaard"/>
    <w:next w:val="Standaard"/>
    <w:rsid w:val="00FF1FC0"/>
    <w:pPr>
      <w:spacing w:after="284" w:line="425" w:lineRule="exact"/>
    </w:pPr>
    <w:rPr>
      <w:b/>
      <w:color w:val="FFFFFF" w:themeColor="background1"/>
      <w:sz w:val="38"/>
      <w:szCs w:val="28"/>
      <w:lang w:val="en-GB"/>
    </w:rPr>
  </w:style>
  <w:style w:type="paragraph" w:customStyle="1" w:styleId="Attentietekst">
    <w:name w:val="_Attentietekst"/>
    <w:basedOn w:val="Standaard"/>
    <w:next w:val="Standaard"/>
    <w:rsid w:val="003877FF"/>
    <w:pPr>
      <w:spacing w:line="240" w:lineRule="exact"/>
    </w:pPr>
    <w:rPr>
      <w:b/>
      <w:i/>
      <w:color w:val="F1560B"/>
      <w:lang w:val="en-GB"/>
    </w:rPr>
  </w:style>
  <w:style w:type="paragraph" w:customStyle="1" w:styleId="Opsomming">
    <w:name w:val="_Opsomming"/>
    <w:basedOn w:val="Standaard"/>
    <w:rsid w:val="003877FF"/>
    <w:pPr>
      <w:numPr>
        <w:numId w:val="2"/>
      </w:numPr>
      <w:tabs>
        <w:tab w:val="left" w:pos="170"/>
      </w:tabs>
      <w:ind w:left="170" w:hanging="170"/>
    </w:pPr>
    <w:rPr>
      <w:lang w:val="en-GB"/>
    </w:rPr>
  </w:style>
  <w:style w:type="paragraph" w:customStyle="1" w:styleId="Letop">
    <w:name w:val="_Letop"/>
    <w:basedOn w:val="Standaard"/>
    <w:rsid w:val="003877FF"/>
    <w:rPr>
      <w:b/>
      <w:lang w:val="en-GB"/>
    </w:rPr>
  </w:style>
  <w:style w:type="paragraph" w:customStyle="1" w:styleId="Bijschrift">
    <w:name w:val="_Bijschrift"/>
    <w:basedOn w:val="Standaard"/>
    <w:rsid w:val="00105305"/>
    <w:rPr>
      <w:sz w:val="16"/>
      <w:lang w:val="en-GB"/>
    </w:rPr>
  </w:style>
  <w:style w:type="paragraph" w:customStyle="1" w:styleId="Adresgegevens">
    <w:name w:val="Adresgegevens"/>
    <w:qFormat/>
    <w:rsid w:val="0024331A"/>
    <w:pPr>
      <w:framePr w:hSpace="142" w:wrap="around" w:vAnchor="page" w:hAnchor="margin" w:y="3120"/>
      <w:spacing w:line="360" w:lineRule="auto"/>
      <w:suppressOverlap/>
      <w:jc w:val="both"/>
    </w:pPr>
    <w:rPr>
      <w:rFonts w:ascii="Arial" w:hAnsi="Arial" w:cs="Calibri"/>
      <w:color w:val="000000" w:themeColor="text1"/>
      <w:sz w:val="18"/>
      <w:szCs w:val="26"/>
      <w:shd w:val="clear" w:color="auto" w:fill="FFFFFF"/>
    </w:rPr>
  </w:style>
  <w:style w:type="paragraph" w:customStyle="1" w:styleId="Titelnieuwsbrief0">
    <w:name w:val="Titel nieuwsbrief"/>
    <w:basedOn w:val="TitelNieuwsbrief"/>
    <w:autoRedefine/>
    <w:qFormat/>
    <w:rsid w:val="00FC2A31"/>
    <w:pPr>
      <w:spacing w:line="240" w:lineRule="auto"/>
    </w:pPr>
  </w:style>
  <w:style w:type="table" w:styleId="Donkerelijst-accent1">
    <w:name w:val="Dark List Accent 1"/>
    <w:aliases w:val="Donkere lijst - Portaal"/>
    <w:basedOn w:val="Standaardtabel"/>
    <w:uiPriority w:val="70"/>
    <w:rsid w:val="002708B4"/>
    <w:rPr>
      <w:rFonts w:asciiTheme="minorHAnsi" w:eastAsiaTheme="minorHAnsi" w:hAnsiTheme="minorHAnsi" w:cstheme="minorBidi"/>
      <w:color w:val="000000" w:themeColor="text1"/>
      <w:szCs w:val="22"/>
    </w:rPr>
    <w:tblPr>
      <w:tblStyleRowBandSize w:val="1"/>
      <w:tblStyleColBandSize w:val="1"/>
      <w:tblBorders>
        <w:top w:val="single" w:sz="4" w:space="0" w:color="EBEBEB"/>
        <w:left w:val="single" w:sz="4" w:space="0" w:color="EBEBEB"/>
        <w:bottom w:val="single" w:sz="4" w:space="0" w:color="EBEBEB"/>
        <w:right w:val="single" w:sz="4" w:space="0" w:color="EBEBEB"/>
        <w:insideV w:val="single" w:sz="4" w:space="0" w:color="EBEBEB"/>
      </w:tblBorders>
    </w:tblPr>
    <w:tcPr>
      <w:shd w:val="clear" w:color="auto" w:fill="EBEBEB"/>
    </w:tcPr>
    <w:tblStylePr w:type="firstRow">
      <w:rPr>
        <w:b/>
        <w:bCs/>
        <w:color w:val="FFFFFF" w:themeColor="background1"/>
      </w:rPr>
      <w:tblPr/>
      <w:tcPr>
        <w:tcBorders>
          <w:top w:val="nil"/>
          <w:left w:val="nil"/>
          <w:bottom w:val="nil"/>
          <w:right w:val="nil"/>
          <w:insideH w:val="nil"/>
          <w:insideV w:val="nil"/>
          <w:tl2br w:val="nil"/>
          <w:tr2bl w:val="nil"/>
        </w:tcBorders>
        <w:shd w:val="clear" w:color="auto" w:fill="5BC5F2"/>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shd w:val="clear" w:color="auto" w:fill="5BC5F2"/>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shd w:val="clear" w:color="auto" w:fill="FFFFFF" w:themeFill="background1"/>
      </w:tcPr>
    </w:tblStylePr>
  </w:style>
  <w:style w:type="character" w:customStyle="1" w:styleId="Kop2Char">
    <w:name w:val="Kop 2 Char"/>
    <w:basedOn w:val="Standaardalinea-lettertype"/>
    <w:link w:val="Kop2"/>
    <w:rsid w:val="00FC2A31"/>
    <w:rPr>
      <w:rFonts w:ascii="Arial" w:eastAsiaTheme="majorEastAsia" w:hAnsi="Arial" w:cstheme="majorBidi"/>
      <w:b/>
      <w:bCs/>
      <w:color w:val="5BC5F2"/>
      <w:sz w:val="20"/>
      <w:szCs w:val="26"/>
    </w:rPr>
  </w:style>
  <w:style w:type="character" w:customStyle="1" w:styleId="Kop3Char">
    <w:name w:val="Kop 3 Char"/>
    <w:basedOn w:val="Standaardalinea-lettertype"/>
    <w:link w:val="Kop3"/>
    <w:rsid w:val="00FC2A31"/>
    <w:rPr>
      <w:rFonts w:ascii="Arial" w:eastAsiaTheme="majorEastAsia" w:hAnsi="Arial" w:cstheme="majorBidi"/>
      <w:b/>
      <w:bCs/>
      <w:color w:val="EE8027"/>
      <w:sz w:val="20"/>
    </w:rPr>
  </w:style>
  <w:style w:type="character" w:customStyle="1" w:styleId="ColofonKopChar">
    <w:name w:val="_ColofonKop Char"/>
    <w:basedOn w:val="Standaardalinea-lettertype"/>
    <w:link w:val="ColofonKop"/>
    <w:rsid w:val="004957E8"/>
    <w:rPr>
      <w:rFonts w:ascii="Arial" w:hAnsi="Arial"/>
      <w:b/>
      <w:color w:val="11275E"/>
      <w:sz w:val="20"/>
      <w:szCs w:val="20"/>
    </w:rPr>
  </w:style>
  <w:style w:type="paragraph" w:styleId="Geenafstand">
    <w:name w:val="No Spacing"/>
    <w:uiPriority w:val="1"/>
    <w:qFormat/>
    <w:rsid w:val="00A70FE9"/>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A70FE9"/>
    <w:rPr>
      <w:color w:val="0000FF" w:themeColor="hyperlink"/>
      <w:u w:val="single"/>
    </w:rPr>
  </w:style>
  <w:style w:type="paragraph" w:styleId="Voetnoottekst">
    <w:name w:val="footnote text"/>
    <w:basedOn w:val="Standaard"/>
    <w:link w:val="VoetnoottekstChar"/>
    <w:uiPriority w:val="99"/>
    <w:semiHidden/>
    <w:unhideWhenUsed/>
    <w:rsid w:val="00A70FE9"/>
    <w:pPr>
      <w:spacing w:line="240" w:lineRule="auto"/>
    </w:pPr>
    <w:rPr>
      <w:rFonts w:asciiTheme="minorHAnsi" w:eastAsiaTheme="minorHAnsi" w:hAnsiTheme="minorHAnsi" w:cstheme="minorBidi"/>
      <w:color w:val="auto"/>
      <w:szCs w:val="20"/>
      <w:lang w:eastAsia="en-US"/>
    </w:rPr>
  </w:style>
  <w:style w:type="character" w:customStyle="1" w:styleId="VoetnoottekstChar">
    <w:name w:val="Voetnoottekst Char"/>
    <w:basedOn w:val="Standaardalinea-lettertype"/>
    <w:link w:val="Voetnoottekst"/>
    <w:uiPriority w:val="99"/>
    <w:semiHidden/>
    <w:rsid w:val="00A70FE9"/>
    <w:rPr>
      <w:rFonts w:asciiTheme="minorHAnsi" w:eastAsiaTheme="minorHAnsi" w:hAnsiTheme="minorHAnsi" w:cstheme="minorBidi"/>
      <w:sz w:val="20"/>
      <w:szCs w:val="20"/>
      <w:lang w:eastAsia="en-US"/>
    </w:rPr>
  </w:style>
  <w:style w:type="character" w:styleId="Voetnootmarkering">
    <w:name w:val="footnote reference"/>
    <w:basedOn w:val="Standaardalinea-lettertype"/>
    <w:uiPriority w:val="99"/>
    <w:semiHidden/>
    <w:unhideWhenUsed/>
    <w:rsid w:val="00A70F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301112">
      <w:bodyDiv w:val="1"/>
      <w:marLeft w:val="0"/>
      <w:marRight w:val="0"/>
      <w:marTop w:val="0"/>
      <w:marBottom w:val="0"/>
      <w:divBdr>
        <w:top w:val="none" w:sz="0" w:space="0" w:color="auto"/>
        <w:left w:val="none" w:sz="0" w:space="0" w:color="auto"/>
        <w:bottom w:val="none" w:sz="0" w:space="0" w:color="auto"/>
        <w:right w:val="none" w:sz="0" w:space="0" w:color="auto"/>
      </w:divBdr>
    </w:div>
    <w:div w:id="1557740112">
      <w:bodyDiv w:val="1"/>
      <w:marLeft w:val="0"/>
      <w:marRight w:val="0"/>
      <w:marTop w:val="0"/>
      <w:marBottom w:val="0"/>
      <w:divBdr>
        <w:top w:val="none" w:sz="0" w:space="0" w:color="auto"/>
        <w:left w:val="none" w:sz="0" w:space="0" w:color="auto"/>
        <w:bottom w:val="none" w:sz="0" w:space="0" w:color="auto"/>
        <w:right w:val="none" w:sz="0" w:space="0" w:color="auto"/>
      </w:divBdr>
    </w:div>
    <w:div w:id="1855923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erhuurnijmegen@portaal.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al.nl/trompetstraa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rtaal.nl/trompetstraa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6595F-05E4-49C8-BE24-D742611B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614</Words>
  <Characters>2837</Characters>
  <Application>Microsoft Office Word</Application>
  <DocSecurity>0</DocSecurity>
  <Lines>1418</Lines>
  <Paragraphs>138</Paragraphs>
  <ScaleCrop>false</ScaleCrop>
  <HeadingPairs>
    <vt:vector size="2" baseType="variant">
      <vt:variant>
        <vt:lpstr>Titel</vt:lpstr>
      </vt:variant>
      <vt:variant>
        <vt:i4>1</vt:i4>
      </vt:variant>
    </vt:vector>
  </HeadingPairs>
  <TitlesOfParts>
    <vt:vector size="1" baseType="lpstr">
      <vt:lpstr/>
    </vt:vector>
  </TitlesOfParts>
  <Company>Portaal</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Wijbenga, John</dc:creator>
  <cp:keywords/>
  <dc:description/>
  <cp:lastModifiedBy>Wijbenga, John</cp:lastModifiedBy>
  <cp:revision>1</cp:revision>
  <cp:lastPrinted>2018-11-07T11:12:00Z</cp:lastPrinted>
  <dcterms:created xsi:type="dcterms:W3CDTF">2021-05-04T08:19:00Z</dcterms:created>
  <dcterms:modified xsi:type="dcterms:W3CDTF">2021-05-04T08:33:00Z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2010-07-01T22:00:00Z</vt:filetime>
  </property>
</Properties>
</file>